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4A23" w14:textId="77777777" w:rsidR="00164F8E" w:rsidRPr="00BC260F" w:rsidRDefault="00164F8E" w:rsidP="00164F8E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</w:t>
      </w:r>
    </w:p>
    <w:p w14:paraId="22A8F2EA" w14:textId="77777777" w:rsidR="00164F8E" w:rsidRPr="00BC260F" w:rsidRDefault="00164F8E" w:rsidP="00164F8E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ОБРАЗОВАТЕЛЬНОЕ УЧРЕЖДЕНИЕ – ДЕТСКИЙ САД № 501</w:t>
      </w:r>
    </w:p>
    <w:p w14:paraId="467BB873" w14:textId="77777777" w:rsidR="00164F8E" w:rsidRPr="00BC260F" w:rsidRDefault="00164F8E" w:rsidP="00164F8E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60F">
        <w:rPr>
          <w:rFonts w:ascii="Times New Roman" w:hAnsi="Times New Roman" w:cs="Times New Roman"/>
          <w:sz w:val="24"/>
          <w:szCs w:val="24"/>
        </w:rPr>
        <w:t>620041 г. Екатеринбург, ул. Советская,19а, т\ф (343)298-06-37</w:t>
      </w:r>
    </w:p>
    <w:p w14:paraId="135FEB85" w14:textId="77777777" w:rsidR="00164F8E" w:rsidRPr="00BC260F" w:rsidRDefault="00360973" w:rsidP="00164F8E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501</w:t>
        </w:r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detsad</w:t>
        </w:r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164F8E" w:rsidRPr="00BC26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2DC22EFE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2368505C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66129859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21A44253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1F074EAD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27675D80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544E86DF" w14:textId="77777777" w:rsidR="00164F8E" w:rsidRPr="00BC260F" w:rsidRDefault="00164F8E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</w:p>
    <w:p w14:paraId="24B572C2" w14:textId="437AAD13" w:rsidR="000F5ABF" w:rsidRPr="00BC260F" w:rsidRDefault="000F5ABF" w:rsidP="000F5ABF">
      <w:pPr>
        <w:pStyle w:val="1"/>
        <w:spacing w:before="5" w:line="322" w:lineRule="auto"/>
        <w:ind w:left="0" w:right="1446"/>
        <w:jc w:val="center"/>
        <w:rPr>
          <w:sz w:val="24"/>
          <w:szCs w:val="24"/>
          <w:highlight w:val="white"/>
        </w:rPr>
      </w:pPr>
      <w:r w:rsidRPr="00BC260F">
        <w:rPr>
          <w:sz w:val="24"/>
          <w:szCs w:val="24"/>
          <w:highlight w:val="white"/>
        </w:rPr>
        <w:t>ДЕПАРТАМЕНТ ОБРАЗОВАНИЯ</w:t>
      </w:r>
    </w:p>
    <w:p w14:paraId="6000399E" w14:textId="73092BF5" w:rsidR="000F5ABF" w:rsidRPr="00BC260F" w:rsidRDefault="000F5ABF" w:rsidP="000F5ABF">
      <w:pPr>
        <w:spacing w:line="319" w:lineRule="auto"/>
        <w:ind w:right="1382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АДМИНИСТРАЦИИ ГОРОДА ЕКАТЕРИНБУРГА</w:t>
      </w:r>
    </w:p>
    <w:p w14:paraId="03AF44A2" w14:textId="77777777" w:rsidR="000F5ABF" w:rsidRPr="00BC260F" w:rsidRDefault="000F5ABF" w:rsidP="000F5ABF">
      <w:pPr>
        <w:spacing w:line="319" w:lineRule="auto"/>
        <w:ind w:right="144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sz w:val="24"/>
          <w:szCs w:val="24"/>
          <w:highlight w:val="white"/>
        </w:rPr>
        <w:t>ГОРОДСКОЙ КОНКУРС «ВОСПИТАТЬ ЧЕЛОВЕКА»</w:t>
      </w:r>
    </w:p>
    <w:p w14:paraId="75E8B358" w14:textId="12D1A708" w:rsidR="000F5ABF" w:rsidRPr="00BC260F" w:rsidRDefault="000F5ABF" w:rsidP="000F5ABF">
      <w:pPr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sz w:val="24"/>
          <w:szCs w:val="24"/>
          <w:highlight w:val="white"/>
        </w:rPr>
        <w:t>Номинация «</w:t>
      </w:r>
      <w:r w:rsidR="00164F8E" w:rsidRPr="00BC260F">
        <w:rPr>
          <w:rFonts w:ascii="Times New Roman" w:hAnsi="Times New Roman" w:cs="Times New Roman"/>
          <w:sz w:val="24"/>
          <w:szCs w:val="24"/>
          <w:highlight w:val="white"/>
        </w:rPr>
        <w:t>воспитание детского коллектива</w:t>
      </w:r>
      <w:r w:rsidRPr="00BC260F">
        <w:rPr>
          <w:rFonts w:ascii="Times New Roman" w:hAnsi="Times New Roman" w:cs="Times New Roman"/>
          <w:sz w:val="24"/>
          <w:szCs w:val="24"/>
          <w:highlight w:val="white"/>
        </w:rPr>
        <w:t>»</w:t>
      </w:r>
    </w:p>
    <w:p w14:paraId="7B353585" w14:textId="77777777" w:rsidR="000F5ABF" w:rsidRPr="00BC260F" w:rsidRDefault="000F5ABF" w:rsidP="000F5ABF">
      <w:pPr>
        <w:pStyle w:val="1"/>
        <w:spacing w:before="4" w:line="322" w:lineRule="auto"/>
        <w:ind w:left="0" w:right="1446"/>
        <w:jc w:val="center"/>
        <w:rPr>
          <w:sz w:val="24"/>
          <w:szCs w:val="24"/>
          <w:highlight w:val="white"/>
        </w:rPr>
      </w:pPr>
      <w:r w:rsidRPr="00BC260F">
        <w:rPr>
          <w:sz w:val="24"/>
          <w:szCs w:val="24"/>
          <w:highlight w:val="white"/>
        </w:rPr>
        <w:t>ПАСПОРТ ВОСПИТАТЕЛЬНОЙ ПРАКТИКИ</w:t>
      </w:r>
    </w:p>
    <w:p w14:paraId="43532794" w14:textId="27688014" w:rsidR="000F5ABF" w:rsidRPr="00BC260F" w:rsidRDefault="000F5ABF" w:rsidP="000F5ABF">
      <w:pPr>
        <w:ind w:right="1448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«</w:t>
      </w:r>
      <w:r w:rsidR="00501002"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В гости к сказочной стране</w:t>
      </w: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»</w:t>
      </w:r>
    </w:p>
    <w:p w14:paraId="682220C5" w14:textId="77777777" w:rsidR="000F5ABF" w:rsidRPr="00BC260F" w:rsidRDefault="000F5ABF" w:rsidP="000F5ABF"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05014C4" w14:textId="77777777" w:rsidR="000F5ABF" w:rsidRPr="00BC260F" w:rsidRDefault="000F5ABF" w:rsidP="000F5ABF"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1B394599" w14:textId="77777777" w:rsidR="000F5ABF" w:rsidRPr="00BC260F" w:rsidRDefault="000F5ABF" w:rsidP="000F5ABF"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167EDD59" w14:textId="0506928F" w:rsidR="000F5ABF" w:rsidRPr="00BC260F" w:rsidRDefault="00164F8E" w:rsidP="000F5ABF">
      <w:pPr>
        <w:pStyle w:val="1"/>
        <w:spacing w:line="322" w:lineRule="auto"/>
        <w:ind w:left="0" w:right="565"/>
        <w:jc w:val="right"/>
        <w:rPr>
          <w:sz w:val="24"/>
          <w:szCs w:val="24"/>
          <w:highlight w:val="white"/>
        </w:rPr>
      </w:pPr>
      <w:r w:rsidRPr="00BC260F">
        <w:rPr>
          <w:sz w:val="24"/>
          <w:szCs w:val="24"/>
          <w:highlight w:val="white"/>
        </w:rPr>
        <w:t>А</w:t>
      </w:r>
      <w:r w:rsidR="000F5ABF" w:rsidRPr="00BC260F">
        <w:rPr>
          <w:sz w:val="24"/>
          <w:szCs w:val="24"/>
          <w:highlight w:val="white"/>
        </w:rPr>
        <w:t>втор</w:t>
      </w:r>
      <w:r w:rsidRPr="00BC260F">
        <w:rPr>
          <w:sz w:val="24"/>
          <w:szCs w:val="24"/>
          <w:highlight w:val="white"/>
        </w:rPr>
        <w:t>ы</w:t>
      </w:r>
      <w:r w:rsidR="000F5ABF" w:rsidRPr="00BC260F">
        <w:rPr>
          <w:sz w:val="24"/>
          <w:szCs w:val="24"/>
          <w:highlight w:val="white"/>
        </w:rPr>
        <w:t xml:space="preserve"> воспитательной практики:</w:t>
      </w:r>
    </w:p>
    <w:p w14:paraId="3D353202" w14:textId="77777777" w:rsidR="00164F8E" w:rsidRPr="00BC260F" w:rsidRDefault="00164F8E" w:rsidP="000F5ABF">
      <w:pPr>
        <w:ind w:left="6944" w:right="566" w:hanging="630"/>
        <w:jc w:val="right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Д</w:t>
      </w:r>
      <w:r w:rsidR="000F5ABF"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олжность</w:t>
      </w: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:</w:t>
      </w:r>
    </w:p>
    <w:p w14:paraId="1BFE4E51" w14:textId="7B05E0F0" w:rsidR="000F5ABF" w:rsidRPr="00360973" w:rsidRDefault="00164F8E" w:rsidP="00360973">
      <w:pPr>
        <w:ind w:left="6944" w:right="566" w:hanging="63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60973">
        <w:rPr>
          <w:rFonts w:ascii="Times New Roman" w:hAnsi="Times New Roman" w:cs="Times New Roman"/>
          <w:sz w:val="24"/>
          <w:szCs w:val="24"/>
          <w:highlight w:val="white"/>
        </w:rPr>
        <w:t xml:space="preserve">воспитатель - </w:t>
      </w:r>
      <w:proofErr w:type="spellStart"/>
      <w:r w:rsidRPr="00360973">
        <w:rPr>
          <w:rFonts w:ascii="Times New Roman" w:hAnsi="Times New Roman" w:cs="Times New Roman"/>
          <w:sz w:val="24"/>
          <w:szCs w:val="24"/>
          <w:highlight w:val="white"/>
        </w:rPr>
        <w:t>Разакова</w:t>
      </w:r>
      <w:proofErr w:type="spellEnd"/>
      <w:r w:rsidRPr="00360973">
        <w:rPr>
          <w:rFonts w:ascii="Times New Roman" w:hAnsi="Times New Roman" w:cs="Times New Roman"/>
          <w:sz w:val="24"/>
          <w:szCs w:val="24"/>
          <w:highlight w:val="white"/>
        </w:rPr>
        <w:t xml:space="preserve"> Ольга Анатольевна, заместитель заведующего- Ярина Светлана Александровна</w:t>
      </w:r>
    </w:p>
    <w:p w14:paraId="4AE3533C" w14:textId="2E2409B6" w:rsidR="00164F8E" w:rsidRPr="00360973" w:rsidRDefault="00164F8E" w:rsidP="00360973">
      <w:pPr>
        <w:ind w:left="6944" w:right="566" w:hanging="63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6097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МАДОУ-детский сад</w:t>
      </w:r>
    </w:p>
    <w:p w14:paraId="53BF528B" w14:textId="5E7A3FE4" w:rsidR="00164F8E" w:rsidRPr="00360973" w:rsidRDefault="00164F8E" w:rsidP="00360973">
      <w:pPr>
        <w:ind w:left="6944" w:right="566" w:hanging="63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60973">
        <w:rPr>
          <w:rFonts w:ascii="Times New Roman" w:hAnsi="Times New Roman" w:cs="Times New Roman"/>
          <w:sz w:val="24"/>
          <w:szCs w:val="24"/>
          <w:highlight w:val="white"/>
        </w:rPr>
        <w:t xml:space="preserve">            № 501</w:t>
      </w:r>
    </w:p>
    <w:p w14:paraId="182E5214" w14:textId="12F206D7" w:rsidR="000F5ABF" w:rsidRPr="00BC260F" w:rsidRDefault="000F5ABF" w:rsidP="000F5ABF">
      <w:pPr>
        <w:spacing w:before="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69FD26FE" w14:textId="251A89BD" w:rsidR="00164F8E" w:rsidRDefault="00164F8E" w:rsidP="000F5ABF">
      <w:pPr>
        <w:spacing w:before="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622DB66" w14:textId="02479354" w:rsidR="00360973" w:rsidRDefault="00360973" w:rsidP="000F5ABF">
      <w:pPr>
        <w:spacing w:before="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EEBA4A2" w14:textId="0117874A" w:rsidR="00360973" w:rsidRDefault="00360973" w:rsidP="000F5ABF">
      <w:pPr>
        <w:spacing w:before="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7EADE158" w14:textId="77777777" w:rsidR="00360973" w:rsidRPr="00BC260F" w:rsidRDefault="00360973" w:rsidP="000F5ABF">
      <w:pPr>
        <w:spacing w:before="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38A9A0F1" w14:textId="77777777" w:rsidR="000F5ABF" w:rsidRPr="00BC260F" w:rsidRDefault="000F5ABF" w:rsidP="000F5ABF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г. Екатеринбург 2024</w:t>
      </w:r>
    </w:p>
    <w:p w14:paraId="59AFFF8F" w14:textId="77777777" w:rsidR="000F5ABF" w:rsidRPr="00BC260F" w:rsidRDefault="000F5ABF" w:rsidP="000F5ABF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2AF5B" w14:textId="77777777" w:rsidR="000F5ABF" w:rsidRPr="00BC260F" w:rsidRDefault="000F5ABF" w:rsidP="000F5ABF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89"/>
      </w:tblGrid>
      <w:tr w:rsidR="000F5ABF" w:rsidRPr="00BC260F" w14:paraId="64E32063" w14:textId="77777777" w:rsidTr="006D6A71">
        <w:trPr>
          <w:trHeight w:val="673"/>
        </w:trPr>
        <w:tc>
          <w:tcPr>
            <w:tcW w:w="2149" w:type="dxa"/>
          </w:tcPr>
          <w:p w14:paraId="673B9A30" w14:textId="77777777" w:rsidR="000F5ABF" w:rsidRPr="00BC260F" w:rsidRDefault="000F5ABF" w:rsidP="003E151A">
            <w:pPr>
              <w:ind w:left="14" w:right="17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Полное название воспитательной практики</w:t>
            </w:r>
          </w:p>
        </w:tc>
        <w:tc>
          <w:tcPr>
            <w:tcW w:w="8389" w:type="dxa"/>
          </w:tcPr>
          <w:p w14:paraId="7497213D" w14:textId="52C56D03" w:rsidR="000F5ABF" w:rsidRPr="00BC260F" w:rsidRDefault="00164F8E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Формы работы по </w:t>
            </w:r>
            <w:r w:rsidR="0097724F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сплочению</w:t>
            </w: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детского коллектива в условиях дошкольной образовательной организации</w:t>
            </w:r>
          </w:p>
        </w:tc>
      </w:tr>
      <w:tr w:rsidR="000F5ABF" w:rsidRPr="00BC260F" w14:paraId="22C266FA" w14:textId="77777777" w:rsidTr="006D6A71">
        <w:trPr>
          <w:trHeight w:val="1022"/>
        </w:trPr>
        <w:tc>
          <w:tcPr>
            <w:tcW w:w="2149" w:type="dxa"/>
          </w:tcPr>
          <w:p w14:paraId="785E6049" w14:textId="77777777" w:rsidR="000F5ABF" w:rsidRPr="00BC260F" w:rsidRDefault="000F5ABF" w:rsidP="003E151A">
            <w:pPr>
              <w:ind w:left="14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ФИО, должность и наименование образовательной организации</w:t>
            </w:r>
          </w:p>
          <w:p w14:paraId="57A0C70E" w14:textId="77777777" w:rsidR="000F5ABF" w:rsidRPr="00BC260F" w:rsidRDefault="000F5ABF" w:rsidP="003E151A">
            <w:pPr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автора Практики</w:t>
            </w:r>
          </w:p>
        </w:tc>
        <w:tc>
          <w:tcPr>
            <w:tcW w:w="8389" w:type="dxa"/>
          </w:tcPr>
          <w:p w14:paraId="11246E95" w14:textId="77777777" w:rsidR="000F5ABF" w:rsidRPr="00BC260F" w:rsidRDefault="00164F8E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Муниципальное автономное дошкольное образовательной учреждение-детский сад № 501</w:t>
            </w:r>
          </w:p>
          <w:p w14:paraId="7F1BEFCB" w14:textId="309F33E3" w:rsidR="00164F8E" w:rsidRPr="00BC260F" w:rsidRDefault="00164F8E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Автор</w:t>
            </w:r>
            <w:r w:rsidR="00DA392D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</w:t>
            </w: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кий коллектив:</w:t>
            </w:r>
          </w:p>
          <w:p w14:paraId="4E014BB6" w14:textId="0DC65BE8" w:rsidR="00164F8E" w:rsidRPr="00BC260F" w:rsidRDefault="00164F8E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заведующего Ярина Светлана Александровна, воспитатель</w:t>
            </w:r>
            <w:r w:rsidR="00DA392D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DA392D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Разакова</w:t>
            </w:r>
            <w:proofErr w:type="spellEnd"/>
            <w:r w:rsidR="00DA392D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Ольга Анатольевна</w:t>
            </w:r>
          </w:p>
        </w:tc>
      </w:tr>
      <w:tr w:rsidR="000F5ABF" w:rsidRPr="00BC260F" w14:paraId="7EFD0414" w14:textId="77777777" w:rsidTr="006D6A71">
        <w:trPr>
          <w:trHeight w:val="674"/>
        </w:trPr>
        <w:tc>
          <w:tcPr>
            <w:tcW w:w="2149" w:type="dxa"/>
          </w:tcPr>
          <w:p w14:paraId="16F540D7" w14:textId="77777777" w:rsidR="000F5ABF" w:rsidRPr="00BC260F" w:rsidRDefault="000F5ABF" w:rsidP="003E151A">
            <w:pPr>
              <w:ind w:left="14" w:right="89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Аннотация воспитательной практики</w:t>
            </w:r>
          </w:p>
        </w:tc>
        <w:tc>
          <w:tcPr>
            <w:tcW w:w="8389" w:type="dxa"/>
          </w:tcPr>
          <w:p w14:paraId="59C53E89" w14:textId="3EF10F85" w:rsidR="000F5ABF" w:rsidRPr="00BC260F" w:rsidRDefault="00AD1BC0" w:rsidP="00AD1B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Представленная воспитательная практика представляет собой систему традиционных событий, которые организуются педагогом на постоянной основе и позволяют </w:t>
            </w:r>
            <w:r w:rsidR="0097724F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сплотить детский коллектив, создать систему традиционных событий, которые ведут к формированию уклада группы.</w:t>
            </w:r>
          </w:p>
        </w:tc>
      </w:tr>
      <w:tr w:rsidR="000F5ABF" w:rsidRPr="00BC260F" w14:paraId="00F06E72" w14:textId="77777777" w:rsidTr="006D6A71">
        <w:trPr>
          <w:trHeight w:val="673"/>
        </w:trPr>
        <w:tc>
          <w:tcPr>
            <w:tcW w:w="2149" w:type="dxa"/>
          </w:tcPr>
          <w:p w14:paraId="4B926C33" w14:textId="77777777" w:rsidR="000F5ABF" w:rsidRPr="00BC260F" w:rsidRDefault="000F5ABF" w:rsidP="003E151A">
            <w:pPr>
              <w:ind w:left="14" w:right="22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Ключевые слова воспитательной практики</w:t>
            </w:r>
          </w:p>
        </w:tc>
        <w:tc>
          <w:tcPr>
            <w:tcW w:w="8389" w:type="dxa"/>
          </w:tcPr>
          <w:p w14:paraId="4B4DC0F6" w14:textId="763069CC" w:rsidR="000F5ABF" w:rsidRPr="00BC260F" w:rsidRDefault="00DA392D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Письмо от почтальона Печкина, юбка-колпак, сбор на ромашку, сюрпризный момент, ситуация успеха</w:t>
            </w:r>
          </w:p>
        </w:tc>
      </w:tr>
      <w:tr w:rsidR="000F5ABF" w:rsidRPr="00BC260F" w14:paraId="72CF5B69" w14:textId="77777777" w:rsidTr="006D6A71">
        <w:trPr>
          <w:trHeight w:val="674"/>
        </w:trPr>
        <w:tc>
          <w:tcPr>
            <w:tcW w:w="2149" w:type="dxa"/>
          </w:tcPr>
          <w:p w14:paraId="22C9AD0F" w14:textId="77777777" w:rsidR="000F5ABF" w:rsidRPr="00BC260F" w:rsidRDefault="000F5ABF" w:rsidP="003E151A">
            <w:pPr>
              <w:ind w:left="14" w:right="110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2E00E148" w14:textId="79D1424D" w:rsidR="000F5ABF" w:rsidRPr="00BC260F" w:rsidRDefault="00DA392D" w:rsidP="00AD1B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Жизнь человека в обществе начинается с детского сада и начала, положенные воспитателем детского сада, являются определяющими в дальнейшем развитии не только ребёнка, но и общества в целом.  Особенность профессии воспитателя в том, что она не только дает возможность заглянуть в страну детства, в мир ребенка, а слиться с ним и, разговаривая с детьми на одном языке, ненавязчиво управлять важными процессами детского развития. Особую ценность имеет сплочение детского коллектива, особенно в случае его перехода к другому воспитателю (переход из одной возрастной группы в другую сопровождается сменой педагога). Создание </w:t>
            </w:r>
            <w:r w:rsidR="00AD1BC0" w:rsidRPr="00BC260F">
              <w:rPr>
                <w:rFonts w:ascii="Times New Roman" w:hAnsi="Times New Roman" w:cs="Times New Roman"/>
                <w:sz w:val="24"/>
                <w:szCs w:val="24"/>
              </w:rPr>
              <w:t>уклада в группе, формирование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BC0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>ценностей в кол</w:t>
            </w:r>
            <w:r w:rsidR="00BB0771" w:rsidRPr="00BC26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>ективе</w:t>
            </w:r>
            <w:r w:rsidR="00AD1BC0" w:rsidRPr="00BC260F">
              <w:rPr>
                <w:rFonts w:ascii="Times New Roman" w:hAnsi="Times New Roman" w:cs="Times New Roman"/>
                <w:sz w:val="24"/>
                <w:szCs w:val="24"/>
              </w:rPr>
              <w:t>-это важная составляющая работы воспитателя, которая имеет одно содержание, но разные формы деятельности.</w:t>
            </w:r>
            <w:r w:rsidR="0097724F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Именно в коллективе ребенок учиться сопереживать, </w:t>
            </w:r>
            <w:r w:rsidR="008A1243" w:rsidRPr="00BC260F">
              <w:rPr>
                <w:rFonts w:ascii="Times New Roman" w:hAnsi="Times New Roman" w:cs="Times New Roman"/>
                <w:sz w:val="24"/>
                <w:szCs w:val="24"/>
              </w:rPr>
              <w:t>слушать и слышать окружающих, осознает, что у каждого человека есть личные границы, которые нарушать нельзя, учиться вежливости и доброте</w:t>
            </w:r>
            <w:r w:rsidR="0041686D" w:rsidRPr="00BC260F">
              <w:rPr>
                <w:rFonts w:ascii="Times New Roman" w:hAnsi="Times New Roman" w:cs="Times New Roman"/>
                <w:sz w:val="24"/>
                <w:szCs w:val="24"/>
              </w:rPr>
              <w:t>, поэтому очень важно выстроить работу по сплочению детского коллектива, создать эмоционально комфортную среду, в которую ребенку захочется возвращаться снова и снова.</w:t>
            </w:r>
          </w:p>
        </w:tc>
      </w:tr>
      <w:tr w:rsidR="000F5ABF" w:rsidRPr="00BC260F" w14:paraId="5C766CEF" w14:textId="77777777" w:rsidTr="006D6A71">
        <w:trPr>
          <w:trHeight w:val="480"/>
        </w:trPr>
        <w:tc>
          <w:tcPr>
            <w:tcW w:w="2149" w:type="dxa"/>
            <w:tcBorders>
              <w:bottom w:val="nil"/>
              <w:right w:val="single" w:sz="4" w:space="0" w:color="auto"/>
            </w:tcBorders>
          </w:tcPr>
          <w:p w14:paraId="17F2C1F2" w14:textId="77777777" w:rsidR="000F5ABF" w:rsidRPr="00BC260F" w:rsidRDefault="000F5ABF" w:rsidP="003E151A">
            <w:pPr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Цель и задачи воспитательной</w:t>
            </w:r>
          </w:p>
          <w:p w14:paraId="57072745" w14:textId="77777777" w:rsidR="000F5ABF" w:rsidRPr="00BC260F" w:rsidRDefault="000F5ABF" w:rsidP="003E151A">
            <w:pPr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практики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1F" w14:textId="0BE8FBC9" w:rsidR="00AD1BC0" w:rsidRPr="00BC260F" w:rsidRDefault="00AD1BC0" w:rsidP="00AD1BC0">
            <w:pPr>
              <w:shd w:val="clear" w:color="auto" w:fill="FFFFFF"/>
              <w:spacing w:after="0" w:line="240" w:lineRule="auto"/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0F">
              <w:rPr>
                <w:rStyle w:val="c2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BC260F">
              <w:rPr>
                <w:rStyle w:val="c35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создать эмоционально комфортную среду для пребывания детей в детском саду через </w:t>
            </w:r>
            <w:proofErr w:type="gramStart"/>
            <w:r w:rsidRPr="00BC260F">
              <w:rPr>
                <w:rStyle w:val="c35"/>
                <w:rFonts w:ascii="Times New Roman" w:hAnsi="Times New Roman" w:cs="Times New Roman"/>
                <w:color w:val="333333"/>
                <w:sz w:val="24"/>
                <w:szCs w:val="24"/>
              </w:rPr>
              <w:t>внедрение  традиций</w:t>
            </w:r>
            <w:proofErr w:type="gramEnd"/>
            <w:r w:rsidRPr="00BC260F">
              <w:rPr>
                <w:rStyle w:val="c35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группы.</w:t>
            </w:r>
          </w:p>
          <w:p w14:paraId="7320E0C6" w14:textId="77777777" w:rsidR="00AD1BC0" w:rsidRPr="00BC260F" w:rsidRDefault="00AD1BC0" w:rsidP="00AD1BC0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C260F">
              <w:rPr>
                <w:rStyle w:val="c22"/>
                <w:b/>
                <w:bCs/>
                <w:color w:val="000000"/>
              </w:rPr>
              <w:t>Задачи:</w:t>
            </w:r>
            <w:r w:rsidRPr="00BC260F">
              <w:rPr>
                <w:rStyle w:val="c7"/>
                <w:color w:val="000000"/>
              </w:rPr>
              <w:t> </w:t>
            </w:r>
          </w:p>
          <w:p w14:paraId="15F76C62" w14:textId="7CBDDF08" w:rsidR="00AD1BC0" w:rsidRPr="00BC260F" w:rsidRDefault="00AD1BC0" w:rsidP="0041686D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  <w:r w:rsidR="0041686D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Создать условия для эмоционально комфортной атмосферы группы.</w:t>
            </w:r>
          </w:p>
          <w:p w14:paraId="0A374B93" w14:textId="77777777" w:rsidR="0041686D" w:rsidRPr="00BC260F" w:rsidRDefault="0041686D" w:rsidP="00AD1BC0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AD1BC0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="001D33E7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оспитывать положительное отношение к детскому саду</w:t>
            </w: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26852202" w14:textId="2F1FED35" w:rsidR="000F5ABF" w:rsidRPr="00BC260F" w:rsidRDefault="0041686D" w:rsidP="004168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 Формировать</w:t>
            </w:r>
            <w:r w:rsidR="001D33E7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умение пон</w:t>
            </w: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="001D33E7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мать свои и </w:t>
            </w: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</w:t>
            </w:r>
            <w:r w:rsidR="001D33E7"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ужие эмоции, принимать любого ребен</w:t>
            </w:r>
            <w:r w:rsidRPr="00BC260F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ка.</w:t>
            </w:r>
          </w:p>
        </w:tc>
      </w:tr>
      <w:tr w:rsidR="000F5ABF" w:rsidRPr="00BC260F" w14:paraId="1C57F14F" w14:textId="77777777" w:rsidTr="006D6A71">
        <w:trPr>
          <w:trHeight w:val="673"/>
        </w:trPr>
        <w:tc>
          <w:tcPr>
            <w:tcW w:w="2149" w:type="dxa"/>
          </w:tcPr>
          <w:p w14:paraId="463DEE3B" w14:textId="77777777" w:rsidR="000F5ABF" w:rsidRPr="00BC260F" w:rsidRDefault="000F5ABF" w:rsidP="003E151A">
            <w:pPr>
              <w:ind w:left="14" w:right="110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Целевая аудитор</w:t>
            </w: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ия воспитательной практики</w:t>
            </w:r>
          </w:p>
        </w:tc>
        <w:tc>
          <w:tcPr>
            <w:tcW w:w="8389" w:type="dxa"/>
            <w:tcBorders>
              <w:top w:val="single" w:sz="4" w:space="0" w:color="auto"/>
            </w:tcBorders>
          </w:tcPr>
          <w:p w14:paraId="50E92C5E" w14:textId="769C6329" w:rsidR="000F5ABF" w:rsidRPr="00BC260F" w:rsidRDefault="00715AD0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дети старшей дошкольной группы</w:t>
            </w:r>
          </w:p>
        </w:tc>
      </w:tr>
      <w:tr w:rsidR="000F5ABF" w:rsidRPr="00BC260F" w14:paraId="5BF3BDF0" w14:textId="77777777" w:rsidTr="006D6A71">
        <w:trPr>
          <w:trHeight w:val="810"/>
        </w:trPr>
        <w:tc>
          <w:tcPr>
            <w:tcW w:w="2149" w:type="dxa"/>
          </w:tcPr>
          <w:p w14:paraId="74D13166" w14:textId="77777777" w:rsidR="000F5ABF" w:rsidRPr="00BC260F" w:rsidRDefault="000F5ABF" w:rsidP="003E151A">
            <w:pPr>
              <w:ind w:left="14" w:right="32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Краткий анализ воспитательной практики</w:t>
            </w:r>
          </w:p>
        </w:tc>
        <w:tc>
          <w:tcPr>
            <w:tcW w:w="8389" w:type="dxa"/>
          </w:tcPr>
          <w:p w14:paraId="1860FDC2" w14:textId="77777777" w:rsidR="000F5ABF" w:rsidRPr="00BC260F" w:rsidRDefault="000F5ABF" w:rsidP="003E151A">
            <w:pPr>
              <w:ind w:left="14" w:right="126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Представлен в приложении № 1 Паспорта воспитательной практики</w:t>
            </w:r>
          </w:p>
        </w:tc>
      </w:tr>
      <w:tr w:rsidR="000F5ABF" w:rsidRPr="00BC260F" w14:paraId="3958EEEB" w14:textId="77777777" w:rsidTr="006D6A71">
        <w:trPr>
          <w:trHeight w:val="674"/>
        </w:trPr>
        <w:tc>
          <w:tcPr>
            <w:tcW w:w="2149" w:type="dxa"/>
          </w:tcPr>
          <w:p w14:paraId="30CA7E73" w14:textId="77777777" w:rsidR="000F5ABF" w:rsidRPr="00BC260F" w:rsidRDefault="000F5ABF" w:rsidP="003E151A">
            <w:pPr>
              <w:ind w:left="14" w:right="13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8389" w:type="dxa"/>
          </w:tcPr>
          <w:p w14:paraId="6361C895" w14:textId="50FD4881" w:rsidR="000F5ABF" w:rsidRPr="00BC260F" w:rsidRDefault="00715AD0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Технология проблемного диалога, сюрпризный момент, </w:t>
            </w:r>
          </w:p>
        </w:tc>
      </w:tr>
      <w:tr w:rsidR="000F5ABF" w:rsidRPr="00BC260F" w14:paraId="21BF7CF8" w14:textId="77777777" w:rsidTr="006D6A71">
        <w:trPr>
          <w:trHeight w:val="995"/>
        </w:trPr>
        <w:tc>
          <w:tcPr>
            <w:tcW w:w="2149" w:type="dxa"/>
            <w:tcBorders>
              <w:bottom w:val="single" w:sz="4" w:space="0" w:color="auto"/>
            </w:tcBorders>
          </w:tcPr>
          <w:p w14:paraId="23D291B4" w14:textId="77777777" w:rsidR="000F5ABF" w:rsidRPr="00BC260F" w:rsidRDefault="000F5ABF" w:rsidP="003E151A">
            <w:pPr>
              <w:ind w:left="14" w:right="84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Ресурсы, необходимые для реализации воспитательной практики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602C622F" w14:textId="2EDA8889" w:rsidR="000F5ABF" w:rsidRPr="00BC260F" w:rsidRDefault="00715AD0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Вдохновение педагога, календарно-тематический план (для направления беседы в рамках общего сбора ромашкой), юбка-колпак</w:t>
            </w:r>
          </w:p>
        </w:tc>
      </w:tr>
      <w:tr w:rsidR="000F5ABF" w:rsidRPr="00BC260F" w14:paraId="0F818013" w14:textId="77777777" w:rsidTr="006D6A71">
        <w:trPr>
          <w:trHeight w:val="48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C0B" w14:textId="77777777" w:rsidR="000F5ABF" w:rsidRPr="00BC260F" w:rsidRDefault="000F5ABF" w:rsidP="003E151A">
            <w:pPr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Период реализации</w:t>
            </w:r>
          </w:p>
          <w:p w14:paraId="45513371" w14:textId="77777777" w:rsidR="000F5ABF" w:rsidRPr="00BC260F" w:rsidRDefault="000F5ABF" w:rsidP="003E151A">
            <w:pPr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воспитательной практики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0E6" w14:textId="395964D4" w:rsidR="000F5ABF" w:rsidRPr="00BC260F" w:rsidRDefault="000F5ABF" w:rsidP="003E151A">
            <w:pPr>
              <w:tabs>
                <w:tab w:val="left" w:pos="3225"/>
              </w:tabs>
              <w:ind w:left="14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Период: </w:t>
            </w:r>
            <w:r w:rsidR="00715AD0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  <w:t>в течении календарного года.</w:t>
            </w:r>
          </w:p>
          <w:p w14:paraId="4FA53224" w14:textId="77777777" w:rsidR="000F5ABF" w:rsidRPr="00BC260F" w:rsidRDefault="000F5ABF" w:rsidP="003E151A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План-график реализации воспитательной практики по Диаграмме </w:t>
            </w:r>
            <w:proofErr w:type="spellStart"/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Ганта</w:t>
            </w:r>
            <w:proofErr w:type="spellEnd"/>
          </w:p>
        </w:tc>
      </w:tr>
      <w:tr w:rsidR="000F5ABF" w:rsidRPr="00BC260F" w14:paraId="3679AEFF" w14:textId="77777777" w:rsidTr="006D6A71">
        <w:trPr>
          <w:trHeight w:val="674"/>
        </w:trPr>
        <w:tc>
          <w:tcPr>
            <w:tcW w:w="2149" w:type="dxa"/>
            <w:tcBorders>
              <w:top w:val="single" w:sz="4" w:space="0" w:color="auto"/>
            </w:tcBorders>
          </w:tcPr>
          <w:p w14:paraId="761B0914" w14:textId="77777777" w:rsidR="000F5ABF" w:rsidRPr="00BC260F" w:rsidRDefault="000F5ABF" w:rsidP="003E151A">
            <w:pPr>
              <w:ind w:left="14" w:right="110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Ожидаемые результаты воспитательной практики</w:t>
            </w:r>
          </w:p>
        </w:tc>
        <w:tc>
          <w:tcPr>
            <w:tcW w:w="8389" w:type="dxa"/>
            <w:tcBorders>
              <w:top w:val="single" w:sz="4" w:space="0" w:color="auto"/>
            </w:tcBorders>
          </w:tcPr>
          <w:p w14:paraId="67F7F4A4" w14:textId="5457CC77" w:rsidR="000F5ABF" w:rsidRPr="00BC260F" w:rsidRDefault="00EB378D" w:rsidP="00EB378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  <w:r w:rsidR="00805B22"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 детей сформированы представления</w:t>
            </w: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 формах поведения и действиях в различных ситуациях в социуме.</w:t>
            </w:r>
          </w:p>
          <w:p w14:paraId="082E4B0F" w14:textId="58ED2A9F" w:rsidR="00EB378D" w:rsidRPr="00BC260F" w:rsidRDefault="00EB378D" w:rsidP="00EB378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2.Дети понимают и принимают свои и чужие эмоциональные состояния, овладевают способами </w:t>
            </w:r>
            <w:proofErr w:type="spellStart"/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эмпатийного</w:t>
            </w:r>
            <w:proofErr w:type="spellEnd"/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поведения в ответ на разнообразные эмоциональные проявления.</w:t>
            </w:r>
          </w:p>
          <w:p w14:paraId="4F600D93" w14:textId="74E3792D" w:rsidR="00EB378D" w:rsidRPr="00BC260F" w:rsidRDefault="00EB378D" w:rsidP="00EB378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3.Детям интересны события в коллективе сверстников, действия на достижение общей цели согласованы, проявляют заинтересованность в общем результате.</w:t>
            </w:r>
          </w:p>
          <w:p w14:paraId="06383C9B" w14:textId="6EEF4A97" w:rsidR="00EB378D" w:rsidRPr="00BC260F" w:rsidRDefault="00EB378D" w:rsidP="00EB378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4.Дети умеют принимать правила взаимодействия в группе, обязанности в группе.</w:t>
            </w:r>
          </w:p>
        </w:tc>
      </w:tr>
      <w:tr w:rsidR="000F5ABF" w:rsidRPr="00BC260F" w14:paraId="3170C767" w14:textId="77777777" w:rsidTr="006D6A71">
        <w:trPr>
          <w:trHeight w:val="5094"/>
        </w:trPr>
        <w:tc>
          <w:tcPr>
            <w:tcW w:w="2149" w:type="dxa"/>
          </w:tcPr>
          <w:p w14:paraId="753B3850" w14:textId="77777777" w:rsidR="000F5ABF" w:rsidRPr="00BC260F" w:rsidRDefault="000F5ABF" w:rsidP="003E151A">
            <w:pPr>
              <w:ind w:left="14" w:right="103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Описание воспитательной практики</w:t>
            </w:r>
          </w:p>
        </w:tc>
        <w:tc>
          <w:tcPr>
            <w:tcW w:w="8389" w:type="dxa"/>
          </w:tcPr>
          <w:p w14:paraId="00734A46" w14:textId="38777B34" w:rsidR="00715AD0" w:rsidRPr="00BC260F" w:rsidRDefault="00715AD0" w:rsidP="00715AD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BC260F">
              <w:t xml:space="preserve">В событиях, в которых дети принимают непосредственное участие все вместе, прочно откладываются в детской памяти и уже неразрывно связаны с детством, с воспоминанием о детском садике, как о родном общем доме, где каждый ребенок любим и уважаем. </w:t>
            </w:r>
            <w:proofErr w:type="gramStart"/>
            <w:r w:rsidRPr="00BC260F">
              <w:t>В  группе</w:t>
            </w:r>
            <w:proofErr w:type="gramEnd"/>
            <w:r w:rsidR="008A1243" w:rsidRPr="00BC260F">
              <w:t xml:space="preserve"> «</w:t>
            </w:r>
            <w:r w:rsidRPr="00BC260F">
              <w:t xml:space="preserve"> </w:t>
            </w:r>
            <w:r w:rsidR="008A1243" w:rsidRPr="00BC260F">
              <w:t xml:space="preserve">Фантазеры» </w:t>
            </w:r>
            <w:r w:rsidRPr="00BC260F">
              <w:t>есть уже прочно сложившиеся традиции, которые нашли отклик в сердцах воспитанников. Эти традиции с большим удовольствием принимаются детьми и родителями</w:t>
            </w:r>
            <w:r w:rsidR="008A1243" w:rsidRPr="00BC260F">
              <w:t>.</w:t>
            </w:r>
            <w:r w:rsidRPr="00BC260F">
              <w:t xml:space="preserve"> Каждая традиция направлена на достижение определенной воспитательной цели и проверена временем, они прочно вошли </w:t>
            </w:r>
            <w:r w:rsidR="00EB378D" w:rsidRPr="00BC260F">
              <w:t>в</w:t>
            </w:r>
            <w:r w:rsidRPr="00BC260F">
              <w:t xml:space="preserve"> режимные моменты</w:t>
            </w:r>
            <w:r w:rsidR="00EB378D" w:rsidRPr="00BC260F">
              <w:t xml:space="preserve"> группы</w:t>
            </w:r>
            <w:r w:rsidRPr="00BC260F">
              <w:t xml:space="preserve">, вырабатывая устойчивые привычки поведения. </w:t>
            </w:r>
          </w:p>
          <w:p w14:paraId="735C0E63" w14:textId="77777777" w:rsidR="00EB378D" w:rsidRPr="00BC260F" w:rsidRDefault="008A1243" w:rsidP="008A12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находка «Письмо почтальона Печкина».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AD0" w:rsidRPr="00BC260F">
              <w:rPr>
                <w:rFonts w:ascii="Times New Roman" w:hAnsi="Times New Roman" w:cs="Times New Roman"/>
                <w:sz w:val="24"/>
                <w:szCs w:val="24"/>
              </w:rPr>
              <w:t>Ожидание чуда является главным мотивом   познания нового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15AD0" w:rsidRPr="00BC260F">
              <w:rPr>
                <w:rFonts w:ascii="Times New Roman" w:hAnsi="Times New Roman" w:cs="Times New Roman"/>
                <w:sz w:val="24"/>
                <w:szCs w:val="24"/>
              </w:rPr>
              <w:t>неизведанного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сюрпризного момента является формой деятельности, которая позволяет удержать детский интерес. </w:t>
            </w:r>
            <w:r w:rsidR="00715AD0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представленной педагогической находке в качестве сюрпризного момента </w:t>
            </w:r>
            <w:proofErr w:type="gramStart"/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 </w:t>
            </w:r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  <w:proofErr w:type="gramEnd"/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 детям, разные тематические задания, </w:t>
            </w:r>
            <w:r w:rsidR="00EB378D" w:rsidRPr="00BC260F">
              <w:rPr>
                <w:rFonts w:ascii="Times New Roman" w:hAnsi="Times New Roman" w:cs="Times New Roman"/>
                <w:sz w:val="24"/>
                <w:szCs w:val="24"/>
              </w:rPr>
              <w:t>инициированные</w:t>
            </w:r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конкурсы, бывают и  призы, посвященные </w:t>
            </w:r>
            <w:r w:rsidR="00EB378D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именинникам </w:t>
            </w:r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стихи, а также авторские сказки. Большую роль в </w:t>
            </w:r>
            <w:proofErr w:type="gramStart"/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>формировании  содержания</w:t>
            </w:r>
            <w:proofErr w:type="gramEnd"/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письма играют родители, именно они </w:t>
            </w:r>
            <w:r w:rsidR="00EB378D" w:rsidRPr="00BC260F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1D33E7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генеральными авторами писем. </w:t>
            </w:r>
          </w:p>
          <w:p w14:paraId="4FB7F9D4" w14:textId="3C4514FD" w:rsidR="00EB378D" w:rsidRPr="00BC260F" w:rsidRDefault="00EB378D" w:rsidP="00EB378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находка «Золотой плащ».</w:t>
            </w:r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Для ребенка день рождения – очень важное событие, поэтому очень важно отмечать этот день в коллективе, создавая при этом ситуацию успеха для каждого ребенка. В этот незабываемый день изменник надевает золотой плащ, который он может носить только один раз в году-в день своего рождения! Дети знакомиться с легендой (с использованием Письма Почтальона) о том, что плащ непременно исполняет все желания, в группе есть волшебный трон </w:t>
            </w:r>
            <w:proofErr w:type="gramStart"/>
            <w:r w:rsidRPr="00BC260F">
              <w:rPr>
                <w:rFonts w:ascii="Times New Roman" w:hAnsi="Times New Roman" w:cs="Times New Roman"/>
                <w:sz w:val="24"/>
                <w:szCs w:val="24"/>
              </w:rPr>
              <w:t>именинника ,</w:t>
            </w:r>
            <w:proofErr w:type="gramEnd"/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особенный комплект посуды, из которой может кушать только изменник. Таким образом педагог </w:t>
            </w:r>
            <w:proofErr w:type="gramStart"/>
            <w:r w:rsidRPr="00BC260F">
              <w:rPr>
                <w:rFonts w:ascii="Times New Roman" w:hAnsi="Times New Roman" w:cs="Times New Roman"/>
                <w:sz w:val="24"/>
                <w:szCs w:val="24"/>
              </w:rPr>
              <w:t>формирует  традицию</w:t>
            </w:r>
            <w:proofErr w:type="gramEnd"/>
            <w:r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-отмечать день рождения каждого ребенка, как самый главный день в году. В результате систематического использования педагогической находки педагог </w:t>
            </w:r>
            <w:r w:rsidR="009C5BF8" w:rsidRPr="00BC260F">
              <w:rPr>
                <w:rFonts w:ascii="Times New Roman" w:hAnsi="Times New Roman" w:cs="Times New Roman"/>
                <w:sz w:val="24"/>
                <w:szCs w:val="24"/>
              </w:rPr>
              <w:t>решает задачи по воспитанию уверенности в себе, подчеркивает значимость каждого ребенка и создает ситуацию успеха для каждого воспитанника, показывая значимость каждого члена детского коллектива.</w:t>
            </w:r>
          </w:p>
          <w:p w14:paraId="69D4D06F" w14:textId="3D5692ED" w:rsidR="009C5BF8" w:rsidRPr="00BC260F" w:rsidRDefault="001D33E7" w:rsidP="009C5BF8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Педагогическая </w:t>
            </w:r>
            <w:proofErr w:type="gramStart"/>
            <w:r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находка </w:t>
            </w:r>
            <w:r w:rsidR="00715AD0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End"/>
            <w:r w:rsidR="00715AD0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на </w:t>
            </w:r>
            <w:r w:rsidR="009C5BF8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15AD0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>омашку»</w:t>
            </w:r>
            <w:r w:rsidR="009C5BF8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BF8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традиции входа в новый день педагог создала традицию сбора в круге, в рамках которого </w:t>
            </w:r>
            <w:proofErr w:type="gramStart"/>
            <w:r w:rsidR="009C5BF8" w:rsidRPr="00BC260F">
              <w:rPr>
                <w:rFonts w:ascii="Times New Roman" w:hAnsi="Times New Roman" w:cs="Times New Roman"/>
                <w:sz w:val="24"/>
                <w:szCs w:val="24"/>
              </w:rPr>
              <w:t>обсуждаются</w:t>
            </w:r>
            <w:r w:rsidR="009C5BF8" w:rsidRPr="00BC2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C5BF8" w:rsidRPr="00BC260F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proofErr w:type="gramEnd"/>
            <w:r w:rsidR="009C5BF8" w:rsidRPr="00BC260F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предстоящий день, проводиться игры, обсуждаются правила и пр.     Данная форма общего сбора осуществляется в утренний отрезок времени, а также в вечерний для подведения итогов дня, на котором дети рассказывают о своих открытиях. В 2023 году была разработана </w:t>
            </w:r>
            <w:r w:rsidR="009C5BF8"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юбка-колпак, </w:t>
            </w:r>
            <w:r w:rsidR="009C5BF8"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которая стала использоваться как средство для проведения Ромашки (фото ниже)</w:t>
            </w:r>
          </w:p>
          <w:p w14:paraId="7D144347" w14:textId="180EA65D" w:rsidR="00715AD0" w:rsidRPr="00BC260F" w:rsidRDefault="009C5BF8" w:rsidP="006D6A7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На сегодняшний день авторская разработка Юбка-колпак является уникальным педагогическим инструментарием для организации групповой работы с детьми. Используем данную технологию в разных возрастных группах на различных этапах образовательной и совместной деятельности. Данный инстру</w:t>
            </w:r>
            <w:r w:rsidR="001A10E6"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ментарий</w:t>
            </w:r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позволяет обеспечить </w:t>
            </w:r>
            <w:proofErr w:type="spellStart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трансформируемость</w:t>
            </w:r>
            <w:proofErr w:type="spellEnd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образовательной среды, т.к. может преобразовываться в колпак, шатер, ковер, физкультурный атрибут, ну </w:t>
            </w:r>
            <w:proofErr w:type="gramStart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 конечно</w:t>
            </w:r>
            <w:proofErr w:type="gramEnd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 юбку- карусель. </w:t>
            </w:r>
            <w:r w:rsidR="001A10E6" w:rsidRPr="00BC260F"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Более подробное описание атрибута</w:t>
            </w:r>
            <w:r w:rsidR="001A10E6"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 с</w:t>
            </w:r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шита юбка яркими клиньями, фасон - «Солнышко», на каждом клине есть карман (большого размера). Все кармашки разных цветов и дизайна, что позволяет в них прятать разнообразные задания, сюрпризные моменты, а возможно даже и игрушки. Карманы, а их 8 штук, расположены по всей окружности юбки и имеют каждый свою индивидуальную застежку. </w:t>
            </w:r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Замочки, липучки, застежки, </w:t>
            </w:r>
            <w:proofErr w:type="spellStart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пуговк</w:t>
            </w:r>
            <w:r w:rsidR="001A10E6" w:rsidRPr="00BC260F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и.</w:t>
            </w:r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Мария</w:t>
            </w:r>
            <w:proofErr w:type="spellEnd"/>
            <w:r w:rsidRPr="00BC260F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Монтессори была первой, кто обратил внимание на огромную пользу от игр с такими, казалось бы, привычными для нас мелочами, когда дети открывают заветный кармашек, трудятся над молнией или старательно прикрепляют липучки на свои места, пальчики ребят активно работают, развивается мелкая моторика, а с ней и речь. Окантовка юбки обработана плотным сатином, это сделана для того, чтобы руки детей не скользили и крепко захватывали материал и проделывали определенные манипуляции с юбкой.</w:t>
            </w:r>
          </w:p>
          <w:p w14:paraId="7BEC406E" w14:textId="77777777" w:rsidR="000F5ABF" w:rsidRPr="00BC260F" w:rsidRDefault="000F5ABF" w:rsidP="003E15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307243FF" w14:textId="77777777" w:rsidR="000F5ABF" w:rsidRPr="00BC260F" w:rsidRDefault="000F5ABF" w:rsidP="000F5ABF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7AE4B" w14:textId="77777777" w:rsidR="00164F8E" w:rsidRPr="00BC260F" w:rsidRDefault="00164F8E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</w:p>
    <w:p w14:paraId="14D7BB65" w14:textId="06666BB7" w:rsidR="00164F8E" w:rsidRPr="00BC260F" w:rsidRDefault="006D6A71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  <w:r w:rsidRPr="00BC260F">
        <w:rPr>
          <w:sz w:val="24"/>
          <w:szCs w:val="24"/>
          <w:highlight w:val="white"/>
        </w:rPr>
        <w:t>Юбка-колпак</w:t>
      </w:r>
    </w:p>
    <w:p w14:paraId="3D34B2C8" w14:textId="29BB6605" w:rsidR="001A10E6" w:rsidRPr="00BC260F" w:rsidRDefault="001A10E6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  <w:r w:rsidRPr="00BC260F">
        <w:rPr>
          <w:noProof/>
          <w:sz w:val="24"/>
          <w:szCs w:val="24"/>
        </w:rPr>
        <w:drawing>
          <wp:inline distT="0" distB="0" distL="0" distR="0" wp14:anchorId="15458C9C" wp14:editId="1FBB72A1">
            <wp:extent cx="3857551" cy="2893060"/>
            <wp:effectExtent l="0" t="0" r="0" b="2540"/>
            <wp:docPr id="5" name="Рисунок 5" descr="https://pp.userapi.com/c824409/v824409151/1c3ff/QWI7bGiuf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24409/v824409151/1c3ff/QWI7bGiufs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769" cy="289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6962" w14:textId="531BB542" w:rsidR="001A10E6" w:rsidRPr="00BC260F" w:rsidRDefault="001A10E6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</w:p>
    <w:p w14:paraId="69058AF4" w14:textId="2D0EBB38" w:rsidR="001A10E6" w:rsidRPr="00BC260F" w:rsidRDefault="006D6A71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  <w:r w:rsidRPr="00BC260F">
        <w:rPr>
          <w:noProof/>
          <w:sz w:val="24"/>
          <w:szCs w:val="24"/>
        </w:rPr>
        <w:drawing>
          <wp:inline distT="0" distB="0" distL="0" distR="0" wp14:anchorId="29311B0D" wp14:editId="785A6238">
            <wp:extent cx="2886075" cy="2164479"/>
            <wp:effectExtent l="0" t="0" r="0" b="7620"/>
            <wp:docPr id="7" name="Рисунок 7" descr="https://pp.userapi.com/c824409/v824409151/1c481/wZXHOdU3f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24409/v824409151/1c481/wZXHOdU3f3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50" cy="21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1D1B" w14:textId="333CD833" w:rsidR="000F5ABF" w:rsidRPr="00BC260F" w:rsidRDefault="000F5ABF" w:rsidP="000F5ABF">
      <w:pPr>
        <w:pStyle w:val="1"/>
        <w:spacing w:before="5" w:line="322" w:lineRule="auto"/>
        <w:ind w:left="0"/>
        <w:jc w:val="center"/>
        <w:rPr>
          <w:sz w:val="24"/>
          <w:szCs w:val="24"/>
          <w:highlight w:val="white"/>
        </w:rPr>
      </w:pPr>
      <w:r w:rsidRPr="00BC260F">
        <w:rPr>
          <w:sz w:val="24"/>
          <w:szCs w:val="24"/>
          <w:highlight w:val="white"/>
        </w:rPr>
        <w:t>План-график реализации воспитательной практики</w:t>
      </w:r>
    </w:p>
    <w:p w14:paraId="265A54CD" w14:textId="4977A158" w:rsidR="000F5ABF" w:rsidRPr="00BC260F" w:rsidRDefault="000F5ABF" w:rsidP="000F5ABF">
      <w:pPr>
        <w:spacing w:line="319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«</w:t>
      </w:r>
      <w:r w:rsidR="001A10E6"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В гости к сказочной стране</w:t>
      </w:r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(Диаграмма </w:t>
      </w:r>
      <w:proofErr w:type="spellStart"/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Ганта</w:t>
      </w:r>
      <w:proofErr w:type="spellEnd"/>
      <w:r w:rsidRPr="00BC260F">
        <w:rPr>
          <w:rFonts w:ascii="Times New Roman" w:hAnsi="Times New Roman" w:cs="Times New Roman"/>
          <w:b/>
          <w:sz w:val="24"/>
          <w:szCs w:val="24"/>
          <w:highlight w:val="white"/>
        </w:rPr>
        <w:t>)</w:t>
      </w:r>
    </w:p>
    <w:p w14:paraId="7273F497" w14:textId="6396707F" w:rsidR="000F5ABF" w:rsidRPr="00BC260F" w:rsidRDefault="000F5ABF" w:rsidP="000F5AB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*К числу наиболее распространенных форм наглядного представления этапов реализации воспитательной практики относится так называемая «ленточная диаграмма», или диаграмма </w:t>
      </w:r>
      <w:proofErr w:type="spellStart"/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>Ганта</w:t>
      </w:r>
      <w:proofErr w:type="spellEnd"/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. По внешнему виду диаграмма </w:t>
      </w:r>
      <w:proofErr w:type="spellStart"/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>Ганта</w:t>
      </w:r>
      <w:proofErr w:type="spellEnd"/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представляет собой размещенный в прямоугольной системе координат набор полос («лент»), местоположение и длина которых соответствуют временным параметрам отдельных элементов (фаз, шагов, задач)</w:t>
      </w:r>
    </w:p>
    <w:p w14:paraId="1D66A6BC" w14:textId="061731AC" w:rsidR="005319A1" w:rsidRPr="00BC260F" w:rsidRDefault="005319A1" w:rsidP="000F5AB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65"/>
        <w:gridCol w:w="3125"/>
        <w:gridCol w:w="1275"/>
        <w:gridCol w:w="1418"/>
        <w:gridCol w:w="1333"/>
        <w:gridCol w:w="1497"/>
      </w:tblGrid>
      <w:tr w:rsidR="005319A1" w:rsidRPr="00BC260F" w14:paraId="410D6578" w14:textId="77777777" w:rsidTr="005319A1">
        <w:tc>
          <w:tcPr>
            <w:tcW w:w="1265" w:type="dxa"/>
          </w:tcPr>
          <w:p w14:paraId="479F36E1" w14:textId="1C3EF002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125" w:type="dxa"/>
          </w:tcPr>
          <w:p w14:paraId="42092982" w14:textId="634471EC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Наименование этапа</w:t>
            </w:r>
          </w:p>
        </w:tc>
        <w:tc>
          <w:tcPr>
            <w:tcW w:w="1275" w:type="dxa"/>
          </w:tcPr>
          <w:p w14:paraId="748A3CE9" w14:textId="73D0450A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Длительность</w:t>
            </w:r>
          </w:p>
        </w:tc>
        <w:tc>
          <w:tcPr>
            <w:tcW w:w="1418" w:type="dxa"/>
          </w:tcPr>
          <w:p w14:paraId="764FAAEE" w14:textId="2A006431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сентябрь</w:t>
            </w:r>
          </w:p>
        </w:tc>
        <w:tc>
          <w:tcPr>
            <w:tcW w:w="1333" w:type="dxa"/>
          </w:tcPr>
          <w:p w14:paraId="695D6911" w14:textId="01116EF4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октябрь</w:t>
            </w:r>
          </w:p>
        </w:tc>
        <w:tc>
          <w:tcPr>
            <w:tcW w:w="1497" w:type="dxa"/>
          </w:tcPr>
          <w:p w14:paraId="3F948DB6" w14:textId="1B1D5C0E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декабрь</w:t>
            </w:r>
          </w:p>
        </w:tc>
      </w:tr>
      <w:tr w:rsidR="005319A1" w:rsidRPr="00BC260F" w14:paraId="59C59650" w14:textId="77777777" w:rsidTr="00F812F0">
        <w:tc>
          <w:tcPr>
            <w:tcW w:w="1265" w:type="dxa"/>
          </w:tcPr>
          <w:p w14:paraId="39FA8B14" w14:textId="5902E7A9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125" w:type="dxa"/>
          </w:tcPr>
          <w:p w14:paraId="5BB659FA" w14:textId="2532674B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Знакомство с Письмом Печкина</w:t>
            </w:r>
          </w:p>
        </w:tc>
        <w:tc>
          <w:tcPr>
            <w:tcW w:w="1275" w:type="dxa"/>
          </w:tcPr>
          <w:p w14:paraId="7DA6B23E" w14:textId="10CA2BDB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2 неделя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F110056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333" w:type="dxa"/>
          </w:tcPr>
          <w:p w14:paraId="4A46E159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497" w:type="dxa"/>
          </w:tcPr>
          <w:p w14:paraId="1C3FE1C9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5319A1" w:rsidRPr="00BC260F" w14:paraId="737F9BD3" w14:textId="77777777" w:rsidTr="00F812F0">
        <w:tc>
          <w:tcPr>
            <w:tcW w:w="1265" w:type="dxa"/>
          </w:tcPr>
          <w:p w14:paraId="0C24610B" w14:textId="2810BBB3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125" w:type="dxa"/>
          </w:tcPr>
          <w:p w14:paraId="6AAB9EA3" w14:textId="3BE61F2D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Формирование представлений о ценности общего планирования. Внедрение Сбора на Ромашку.</w:t>
            </w:r>
          </w:p>
        </w:tc>
        <w:tc>
          <w:tcPr>
            <w:tcW w:w="1275" w:type="dxa"/>
          </w:tcPr>
          <w:p w14:paraId="54F1C388" w14:textId="54D18057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1 неделя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9E71CF5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333" w:type="dxa"/>
          </w:tcPr>
          <w:p w14:paraId="124EDA11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497" w:type="dxa"/>
          </w:tcPr>
          <w:p w14:paraId="761089B3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5319A1" w:rsidRPr="00BC260F" w14:paraId="548F65BD" w14:textId="77777777" w:rsidTr="00F812F0">
        <w:tc>
          <w:tcPr>
            <w:tcW w:w="1265" w:type="dxa"/>
          </w:tcPr>
          <w:p w14:paraId="0189DAFA" w14:textId="40E7696B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125" w:type="dxa"/>
          </w:tcPr>
          <w:p w14:paraId="20A25CE6" w14:textId="4E54E4E7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Внедрение атрибута для совместного планирования Юбка -колпак</w:t>
            </w:r>
          </w:p>
        </w:tc>
        <w:tc>
          <w:tcPr>
            <w:tcW w:w="1275" w:type="dxa"/>
          </w:tcPr>
          <w:p w14:paraId="0FD2A040" w14:textId="430B82BD" w:rsidR="005319A1" w:rsidRPr="00BC260F" w:rsidRDefault="00F812F0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C260F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2-3 неделя</w:t>
            </w:r>
          </w:p>
        </w:tc>
        <w:tc>
          <w:tcPr>
            <w:tcW w:w="1418" w:type="dxa"/>
          </w:tcPr>
          <w:p w14:paraId="1E5A7B2D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333" w:type="dxa"/>
            <w:shd w:val="clear" w:color="auto" w:fill="FFE599" w:themeFill="accent4" w:themeFillTint="66"/>
          </w:tcPr>
          <w:p w14:paraId="103426DC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497" w:type="dxa"/>
          </w:tcPr>
          <w:p w14:paraId="3BC375EA" w14:textId="77777777" w:rsidR="005319A1" w:rsidRPr="00BC260F" w:rsidRDefault="005319A1" w:rsidP="000F5A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</w:tbl>
    <w:p w14:paraId="1BDD677C" w14:textId="77777777" w:rsidR="005319A1" w:rsidRPr="00BC260F" w:rsidRDefault="005319A1" w:rsidP="000F5AB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p w14:paraId="657B46EE" w14:textId="6646D6D0" w:rsidR="000F5ABF" w:rsidRPr="00BC260F" w:rsidRDefault="00F812F0" w:rsidP="000F5AB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BC260F">
        <w:rPr>
          <w:rFonts w:ascii="Times New Roman" w:hAnsi="Times New Roman" w:cs="Times New Roman"/>
          <w:i/>
          <w:sz w:val="24"/>
          <w:szCs w:val="24"/>
          <w:highlight w:val="white"/>
        </w:rPr>
        <w:t>Все представленные этапы продолжают реализовываться в течении года ежедневно.</w:t>
      </w:r>
    </w:p>
    <w:p w14:paraId="417044A2" w14:textId="0E0FB5E9" w:rsidR="000F5ABF" w:rsidRPr="00BC260F" w:rsidRDefault="000F5ABF" w:rsidP="000F5ABF">
      <w:pPr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p w14:paraId="0BC26E1C" w14:textId="3D06E012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4BCED959" w14:textId="5974F7C2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7751B1CD" w14:textId="141F0DFF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0668A151" w14:textId="7701644F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0B721A45" w14:textId="33668E60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70D365" w14:textId="036A66FE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23FDD294" w14:textId="5B842E7F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78F8978F" w14:textId="73DB542A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4038BBFB" w14:textId="5B90553D" w:rsidR="005319A1" w:rsidRPr="00BC260F" w:rsidRDefault="005319A1" w:rsidP="000F5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62439E27" w14:textId="32C4D855" w:rsidR="000F5ABF" w:rsidRPr="00BC260F" w:rsidRDefault="000F5ABF" w:rsidP="000F5ABF">
      <w:pPr>
        <w:tabs>
          <w:tab w:val="left" w:pos="1275"/>
        </w:tabs>
        <w:rPr>
          <w:rFonts w:ascii="Times New Roman" w:hAnsi="Times New Roman" w:cs="Times New Roman"/>
          <w:sz w:val="24"/>
          <w:szCs w:val="24"/>
          <w:highlight w:val="white"/>
        </w:rPr>
        <w:sectPr w:rsidR="000F5ABF" w:rsidRPr="00BC260F">
          <w:pgSz w:w="11910" w:h="16840"/>
          <w:pgMar w:top="1040" w:right="853" w:bottom="460" w:left="1134" w:header="0" w:footer="261" w:gutter="0"/>
          <w:cols w:space="720"/>
        </w:sectPr>
      </w:pPr>
      <w:bookmarkStart w:id="0" w:name="_GoBack"/>
      <w:bookmarkEnd w:id="0"/>
    </w:p>
    <w:p w14:paraId="138BA617" w14:textId="77777777" w:rsidR="00061D51" w:rsidRPr="00BC260F" w:rsidRDefault="00061D51" w:rsidP="00193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1C7C4" w14:textId="77777777" w:rsidR="008F0104" w:rsidRPr="00BC260F" w:rsidRDefault="008F0104" w:rsidP="008F010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</w:rPr>
      </w:pPr>
    </w:p>
    <w:sectPr w:rsidR="008F0104" w:rsidRPr="00BC260F" w:rsidSect="000F5A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D0D"/>
    <w:multiLevelType w:val="hybridMultilevel"/>
    <w:tmpl w:val="47F6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91D"/>
    <w:multiLevelType w:val="multilevel"/>
    <w:tmpl w:val="1C6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10781"/>
    <w:multiLevelType w:val="multilevel"/>
    <w:tmpl w:val="33F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06DE6"/>
    <w:multiLevelType w:val="multilevel"/>
    <w:tmpl w:val="E31C5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D44561"/>
    <w:multiLevelType w:val="multilevel"/>
    <w:tmpl w:val="D7E62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72389"/>
    <w:multiLevelType w:val="multilevel"/>
    <w:tmpl w:val="FA9E0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A6445"/>
    <w:multiLevelType w:val="multilevel"/>
    <w:tmpl w:val="F1F2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B9"/>
    <w:rsid w:val="00061D51"/>
    <w:rsid w:val="000644BC"/>
    <w:rsid w:val="00065268"/>
    <w:rsid w:val="000901C3"/>
    <w:rsid w:val="000C3AA6"/>
    <w:rsid w:val="000F5ABF"/>
    <w:rsid w:val="00164F8E"/>
    <w:rsid w:val="00177A72"/>
    <w:rsid w:val="001932B9"/>
    <w:rsid w:val="001A10E6"/>
    <w:rsid w:val="001C5D0A"/>
    <w:rsid w:val="001D33E7"/>
    <w:rsid w:val="002F40FB"/>
    <w:rsid w:val="00300A5A"/>
    <w:rsid w:val="00333D09"/>
    <w:rsid w:val="00360973"/>
    <w:rsid w:val="003A0905"/>
    <w:rsid w:val="003C70F2"/>
    <w:rsid w:val="004040DD"/>
    <w:rsid w:val="0041686D"/>
    <w:rsid w:val="0047442E"/>
    <w:rsid w:val="00477286"/>
    <w:rsid w:val="00501002"/>
    <w:rsid w:val="005319A1"/>
    <w:rsid w:val="00541A6C"/>
    <w:rsid w:val="0057338E"/>
    <w:rsid w:val="005932F3"/>
    <w:rsid w:val="00656377"/>
    <w:rsid w:val="00666DB3"/>
    <w:rsid w:val="00676AF5"/>
    <w:rsid w:val="006932EF"/>
    <w:rsid w:val="006D395E"/>
    <w:rsid w:val="006D6A71"/>
    <w:rsid w:val="00715AD0"/>
    <w:rsid w:val="007163D4"/>
    <w:rsid w:val="00725805"/>
    <w:rsid w:val="007523CF"/>
    <w:rsid w:val="007A7E91"/>
    <w:rsid w:val="00805B22"/>
    <w:rsid w:val="00865B1F"/>
    <w:rsid w:val="008A1243"/>
    <w:rsid w:val="008D52AB"/>
    <w:rsid w:val="008E3E16"/>
    <w:rsid w:val="008F0104"/>
    <w:rsid w:val="00931B5D"/>
    <w:rsid w:val="0097724F"/>
    <w:rsid w:val="00983D1D"/>
    <w:rsid w:val="009C5BF8"/>
    <w:rsid w:val="00A12BF7"/>
    <w:rsid w:val="00A46F96"/>
    <w:rsid w:val="00A92209"/>
    <w:rsid w:val="00AA129D"/>
    <w:rsid w:val="00AD1BC0"/>
    <w:rsid w:val="00B46F39"/>
    <w:rsid w:val="00BB0771"/>
    <w:rsid w:val="00BC260F"/>
    <w:rsid w:val="00C96A20"/>
    <w:rsid w:val="00D01A89"/>
    <w:rsid w:val="00D12E3A"/>
    <w:rsid w:val="00D723F5"/>
    <w:rsid w:val="00DA392D"/>
    <w:rsid w:val="00E00FF5"/>
    <w:rsid w:val="00E459B5"/>
    <w:rsid w:val="00E5360E"/>
    <w:rsid w:val="00E9327D"/>
    <w:rsid w:val="00EB378D"/>
    <w:rsid w:val="00EF768D"/>
    <w:rsid w:val="00F812F0"/>
    <w:rsid w:val="00FB3C6F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78CB"/>
  <w15:chartTrackingRefBased/>
  <w15:docId w15:val="{A1FD5F3E-324F-49C7-BEE4-11869F68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ABF"/>
    <w:pPr>
      <w:widowControl w:val="0"/>
      <w:spacing w:after="0" w:line="319" w:lineRule="exact"/>
      <w:ind w:left="1441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8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8F0104"/>
  </w:style>
  <w:style w:type="character" w:customStyle="1" w:styleId="c24">
    <w:name w:val="c24"/>
    <w:basedOn w:val="a0"/>
    <w:rsid w:val="008F0104"/>
  </w:style>
  <w:style w:type="paragraph" w:customStyle="1" w:styleId="c20">
    <w:name w:val="c20"/>
    <w:basedOn w:val="a"/>
    <w:rsid w:val="008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8F0104"/>
  </w:style>
  <w:style w:type="character" w:customStyle="1" w:styleId="c7">
    <w:name w:val="c7"/>
    <w:basedOn w:val="a0"/>
    <w:rsid w:val="008F0104"/>
  </w:style>
  <w:style w:type="character" w:customStyle="1" w:styleId="c35">
    <w:name w:val="c35"/>
    <w:basedOn w:val="a0"/>
    <w:rsid w:val="008F0104"/>
  </w:style>
  <w:style w:type="character" w:customStyle="1" w:styleId="c1">
    <w:name w:val="c1"/>
    <w:basedOn w:val="a0"/>
    <w:rsid w:val="008F0104"/>
  </w:style>
  <w:style w:type="paragraph" w:customStyle="1" w:styleId="c2">
    <w:name w:val="c2"/>
    <w:basedOn w:val="a"/>
    <w:rsid w:val="008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F5AB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05B22"/>
    <w:pPr>
      <w:ind w:left="720"/>
      <w:contextualSpacing/>
    </w:pPr>
  </w:style>
  <w:style w:type="table" w:styleId="a5">
    <w:name w:val="Table Grid"/>
    <w:basedOn w:val="a1"/>
    <w:uiPriority w:val="39"/>
    <w:rsid w:val="0053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75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7523CF"/>
    <w:rPr>
      <w:b/>
      <w:bCs/>
    </w:rPr>
  </w:style>
  <w:style w:type="character" w:styleId="a7">
    <w:name w:val="Hyperlink"/>
    <w:basedOn w:val="a0"/>
    <w:uiPriority w:val="99"/>
    <w:semiHidden/>
    <w:unhideWhenUsed/>
    <w:rsid w:val="007523CF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75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1detsad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93D2-B5F5-48D1-B389-7A81DAC2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c00kie 1337</dc:creator>
  <cp:keywords/>
  <dc:description/>
  <cp:lastModifiedBy>Светлана Ярина</cp:lastModifiedBy>
  <cp:revision>8</cp:revision>
  <dcterms:created xsi:type="dcterms:W3CDTF">2024-10-04T16:07:00Z</dcterms:created>
  <dcterms:modified xsi:type="dcterms:W3CDTF">2024-10-15T08:57:00Z</dcterms:modified>
</cp:coreProperties>
</file>