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7B" w:rsidRDefault="0005328A" w:rsidP="00B22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ПАМЯТКА</w:t>
      </w:r>
      <w:r w:rsidR="00B22129">
        <w:rPr>
          <w:rFonts w:ascii="Times New Roman" w:hAnsi="Times New Roman" w:cs="Times New Roman"/>
          <w:b/>
          <w:sz w:val="28"/>
          <w:szCs w:val="28"/>
        </w:rPr>
        <w:t xml:space="preserve">  ДЛЯ</w:t>
      </w:r>
      <w:proofErr w:type="gramEnd"/>
      <w:r w:rsidR="00B22129">
        <w:rPr>
          <w:rFonts w:ascii="Times New Roman" w:hAnsi="Times New Roman" w:cs="Times New Roman"/>
          <w:b/>
          <w:sz w:val="28"/>
          <w:szCs w:val="28"/>
        </w:rPr>
        <w:t xml:space="preserve">  РОДИТЕЛЕЙ  № 2</w:t>
      </w:r>
    </w:p>
    <w:p w:rsidR="00B22129" w:rsidRDefault="00F66197" w:rsidP="00B22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1C062" wp14:editId="582E4911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5553075" cy="504825"/>
                <wp:effectExtent l="0" t="0" r="0" b="952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22129" w:rsidRPr="00F66197" w:rsidRDefault="00B22129" w:rsidP="00B221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EC306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197">
                              <w:rPr>
                                <w:rFonts w:ascii="Times New Roman" w:hAnsi="Times New Roman" w:cs="Times New Roman"/>
                                <w:b/>
                                <w:color w:val="FEC306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proofErr w:type="gramStart"/>
                            <w:r w:rsidRPr="00F66197">
                              <w:rPr>
                                <w:rFonts w:ascii="Times New Roman" w:hAnsi="Times New Roman" w:cs="Times New Roman"/>
                                <w:b/>
                                <w:color w:val="FEC306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ИГРЫ  С</w:t>
                            </w:r>
                            <w:proofErr w:type="gramEnd"/>
                            <w:r w:rsidRPr="00F66197">
                              <w:rPr>
                                <w:rFonts w:ascii="Times New Roman" w:hAnsi="Times New Roman" w:cs="Times New Roman"/>
                                <w:b/>
                                <w:color w:val="FEC306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РЕБЕНКОМ  ЛЕТОМ»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1C06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3.7pt;width:437.25pt;height:3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" filled="f" stroked="f">
                <v:textbox>
                  <w:txbxContent>
                    <w:p w:rsidR="00B22129" w:rsidRPr="00F66197" w:rsidRDefault="00B22129" w:rsidP="00B221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EC306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6197">
                        <w:rPr>
                          <w:rFonts w:ascii="Times New Roman" w:hAnsi="Times New Roman" w:cs="Times New Roman"/>
                          <w:b/>
                          <w:color w:val="FEC306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proofErr w:type="gramStart"/>
                      <w:r w:rsidRPr="00F66197">
                        <w:rPr>
                          <w:rFonts w:ascii="Times New Roman" w:hAnsi="Times New Roman" w:cs="Times New Roman"/>
                          <w:b/>
                          <w:color w:val="FEC306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ИГРЫ  С</w:t>
                      </w:r>
                      <w:proofErr w:type="gramEnd"/>
                      <w:r w:rsidRPr="00F66197">
                        <w:rPr>
                          <w:rFonts w:ascii="Times New Roman" w:hAnsi="Times New Roman" w:cs="Times New Roman"/>
                          <w:b/>
                          <w:color w:val="FEC306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РЕБЕНКОМ  ЛЕТОМ»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2CB1" w:rsidRDefault="003C5D63" w:rsidP="00B22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177D29" wp14:editId="78829833">
            <wp:extent cx="5372100" cy="2820352"/>
            <wp:effectExtent l="0" t="0" r="0" b="0"/>
            <wp:docPr id="2" name="Рисунок 2" descr="https://1.bp.blogspot.com/-nA1sHmd-8PE/Xumr52I8BgI/AAAAAAAAAOE/Jmsqg7sY3vYbUxt_kOC_XEdSLb6sBtufACNcBGAsYHQ/w1200-h630-p-k-no-nu/9974620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nA1sHmd-8PE/Xumr52I8BgI/AAAAAAAAAOE/Jmsqg7sY3vYbUxt_kOC_XEdSLb6sBtufACNcBGAsYHQ/w1200-h630-p-k-no-nu/99746202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971" cy="282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046" w:rsidRDefault="00DD3046" w:rsidP="00B22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4EF" w:rsidRDefault="00680237" w:rsidP="00DD3046">
      <w:pPr>
        <w:spacing w:after="0"/>
        <w:jc w:val="both"/>
        <w:rPr>
          <w:rFonts w:ascii="Times New Roman" w:hAnsi="Times New Roman" w:cs="Times New Roman"/>
          <w:b/>
          <w:i/>
          <w:color w:val="F69200" w:themeColor="accent3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69200" w:themeColor="accent3"/>
          <w:sz w:val="28"/>
          <w:szCs w:val="28"/>
        </w:rPr>
        <w:tab/>
        <w:t xml:space="preserve">Теплая летняя погода – отличный повод поиграть с ребенком. А задумывались ли вы, что самые обыкновенные </w:t>
      </w:r>
      <w:r w:rsidR="005A14EF">
        <w:rPr>
          <w:rFonts w:ascii="Times New Roman" w:hAnsi="Times New Roman" w:cs="Times New Roman"/>
          <w:b/>
          <w:i/>
          <w:color w:val="F69200" w:themeColor="accent3"/>
          <w:sz w:val="28"/>
          <w:szCs w:val="28"/>
        </w:rPr>
        <w:t>летние игры – например, «Догонялки», «Прыгание на скакалке» - помогают развивать полезные физические навыки, такие как зрительно-моторная координац</w:t>
      </w:r>
      <w:r w:rsidR="00C33231">
        <w:rPr>
          <w:rFonts w:ascii="Times New Roman" w:hAnsi="Times New Roman" w:cs="Times New Roman"/>
          <w:b/>
          <w:i/>
          <w:color w:val="F69200" w:themeColor="accent3"/>
          <w:sz w:val="28"/>
          <w:szCs w:val="28"/>
        </w:rPr>
        <w:t>ия, крупная или мелкая моторика?</w:t>
      </w:r>
    </w:p>
    <w:p w:rsidR="006E31B9" w:rsidRDefault="006E31B9" w:rsidP="00DD3046">
      <w:pPr>
        <w:spacing w:after="0"/>
        <w:jc w:val="both"/>
        <w:rPr>
          <w:rFonts w:ascii="Times New Roman" w:hAnsi="Times New Roman" w:cs="Times New Roman"/>
          <w:b/>
          <w:i/>
          <w:color w:val="F69200" w:themeColor="accent3"/>
          <w:sz w:val="28"/>
          <w:szCs w:val="28"/>
        </w:rPr>
      </w:pPr>
    </w:p>
    <w:p w:rsidR="004F7346" w:rsidRDefault="00A51712" w:rsidP="00DD3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18815D" wp14:editId="0B1E0F3C">
            <wp:extent cx="481902" cy="514350"/>
            <wp:effectExtent l="0" t="0" r="0" b="0"/>
            <wp:docPr id="3" name="Рисунок 3" descr="https://i.pinimg.com/originals/92/e8/55/92e85524d4b87cab7f07dd8799f9ce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92/e8/55/92e85524d4b87cab7f07dd8799f9ce9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06" cy="52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99C">
        <w:rPr>
          <w:rFonts w:ascii="Times New Roman" w:hAnsi="Times New Roman" w:cs="Times New Roman"/>
          <w:color w:val="F69200" w:themeColor="accent3"/>
          <w:sz w:val="28"/>
          <w:szCs w:val="28"/>
        </w:rPr>
        <w:t xml:space="preserve"> </w:t>
      </w:r>
      <w:r w:rsidR="00C33231">
        <w:rPr>
          <w:rFonts w:ascii="Times New Roman" w:hAnsi="Times New Roman" w:cs="Times New Roman"/>
          <w:sz w:val="28"/>
          <w:szCs w:val="28"/>
        </w:rPr>
        <w:t>Катание на двух- или трехколесном велосипеде развивает крупную моторику и зрительно-моторную координацию. Кроме того, это веселое и подвижное занятие. Если ребенок не умеет кататься</w:t>
      </w:r>
      <w:r w:rsidR="0015129D">
        <w:rPr>
          <w:rFonts w:ascii="Times New Roman" w:hAnsi="Times New Roman" w:cs="Times New Roman"/>
          <w:sz w:val="28"/>
          <w:szCs w:val="28"/>
        </w:rPr>
        <w:t xml:space="preserve"> на велосипеде, то сначала убедитесь, что велосипед ему подходит по возрасту и по размеру. Обязательно наденьте на ребенка защиту и расскажите об основных правилах безопасности.</w:t>
      </w:r>
    </w:p>
    <w:p w:rsidR="006E31B9" w:rsidRDefault="006E31B9" w:rsidP="00DD3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1B26" w:rsidRDefault="004F7346" w:rsidP="00DD3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C0BF7D" wp14:editId="3BF5B9CA">
            <wp:extent cx="683717" cy="409575"/>
            <wp:effectExtent l="0" t="0" r="2540" b="0"/>
            <wp:docPr id="6" name="Рисунок 6" descr="https://img.freepik.com/free-photo/chalk-drawing-on-the-pavement_155543-884.jpg?size=626&amp;ex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g.freepik.com/free-photo/chalk-drawing-on-the-pavement_155543-884.jpg?size=626&amp;ext=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89" cy="41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Рисовать вдвойне веселее на улице. Берите набор мелков и отправляйтесь рисовать на асфальте. Это могут быть как обычные картинки, так и классики или другие разметки для игр.</w:t>
      </w:r>
    </w:p>
    <w:p w:rsidR="006E31B9" w:rsidRDefault="006E31B9" w:rsidP="00DD3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1B26" w:rsidRDefault="0080591E" w:rsidP="00DD3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3CFFB7" wp14:editId="1A46F108">
            <wp:extent cx="885825" cy="330524"/>
            <wp:effectExtent l="0" t="0" r="0" b="0"/>
            <wp:docPr id="8" name="Рисунок 8" descr="https://3.bp.blogspot.com/-kD8hF01WMTU/XFxsyt8NB1I/AAAAAAAABVo/ZxtTT3Erdxkk9wchDMgedOa3cq04sXY8QCLcBGAs/s1600/blowing%2Bbubb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3.bp.blogspot.com/-kD8hF01WMTU/XFxsyt8NB1I/AAAAAAAABVo/ZxtTT3Erdxkk9wchDMgedOa3cq04sXY8QCLcBGAs/s1600/blowing%2Bbubble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024" cy="33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Казалось бы,</w:t>
      </w:r>
      <w:r w:rsidR="001E571A">
        <w:rPr>
          <w:rFonts w:ascii="Times New Roman" w:hAnsi="Times New Roman" w:cs="Times New Roman"/>
          <w:sz w:val="28"/>
          <w:szCs w:val="28"/>
        </w:rPr>
        <w:t xml:space="preserve"> что может быть проще! Однако надувание мыльных пузырей не такое уж и простое занятие для маленьких детей. Нужно научиться правильно складывать губы и дуть в нужном направлении.</w:t>
      </w:r>
    </w:p>
    <w:p w:rsidR="006E31B9" w:rsidRDefault="001E571A" w:rsidP="00DD30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непростой задачей может оказаться держание бутылочки или палочки для надувания. Так что начинайте потихоньку. Не забывайте, что пузыри можно надувать не только специальной палочкой или соломинкой, но и с помощью небольших пластиковых баночек, ершиков, мухобоек с дырочками,</w:t>
      </w:r>
      <w:r w:rsidR="00E42A64">
        <w:rPr>
          <w:rFonts w:ascii="Times New Roman" w:hAnsi="Times New Roman" w:cs="Times New Roman"/>
          <w:sz w:val="28"/>
          <w:szCs w:val="28"/>
        </w:rPr>
        <w:t xml:space="preserve"> </w:t>
      </w:r>
      <w:r w:rsidR="00E42A64" w:rsidRPr="00E42A64">
        <w:rPr>
          <w:b/>
          <w:noProof/>
          <w:lang w:eastAsia="ru-RU"/>
        </w:rPr>
        <w:drawing>
          <wp:inline distT="0" distB="0" distL="0" distR="0" wp14:anchorId="311C24F2" wp14:editId="4C7FF902">
            <wp:extent cx="190500" cy="190500"/>
            <wp:effectExtent l="0" t="0" r="0" b="0"/>
            <wp:docPr id="10" name="Рисунок 10" descr="https://cdn4.iconfinder.com/data/icons/rcons-hands-gesture-line/30/index_finger_attention_hand_specify_gesture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dn4.iconfinder.com/data/icons/rcons-hands-gesture-line/30/index_finger_attention_hand_specify_gesture-5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A64" w:rsidRPr="00E42A64">
        <w:rPr>
          <w:rFonts w:ascii="Times New Roman" w:hAnsi="Times New Roman" w:cs="Times New Roman"/>
          <w:b/>
          <w:sz w:val="28"/>
          <w:szCs w:val="28"/>
        </w:rPr>
        <w:t>или намылив руки после прогулки, надувать пузыри с помощью ладошек</w:t>
      </w:r>
      <w:r w:rsidR="000416B8">
        <w:rPr>
          <w:rFonts w:ascii="Times New Roman" w:hAnsi="Times New Roman" w:cs="Times New Roman"/>
          <w:b/>
          <w:sz w:val="28"/>
          <w:szCs w:val="28"/>
        </w:rPr>
        <w:t xml:space="preserve"> (что сейчас</w:t>
      </w:r>
      <w:bookmarkStart w:id="0" w:name="_GoBack"/>
      <w:bookmarkEnd w:id="0"/>
      <w:r w:rsidR="000416B8">
        <w:rPr>
          <w:rFonts w:ascii="Times New Roman" w:hAnsi="Times New Roman" w:cs="Times New Roman"/>
          <w:b/>
          <w:sz w:val="28"/>
          <w:szCs w:val="28"/>
        </w:rPr>
        <w:t xml:space="preserve"> актуально и необходимо</w:t>
      </w:r>
      <w:r w:rsidR="00E42A64" w:rsidRPr="00E42A64">
        <w:rPr>
          <w:rFonts w:ascii="Times New Roman" w:hAnsi="Times New Roman" w:cs="Times New Roman"/>
          <w:b/>
          <w:sz w:val="28"/>
          <w:szCs w:val="28"/>
        </w:rPr>
        <w:t>).</w:t>
      </w:r>
    </w:p>
    <w:p w:rsidR="000416B8" w:rsidRDefault="000416B8" w:rsidP="00DD30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73E" w:rsidRPr="006E31B9" w:rsidRDefault="006E31B9" w:rsidP="00DD3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6FA14C" wp14:editId="412C0395">
            <wp:extent cx="362039" cy="419100"/>
            <wp:effectExtent l="0" t="0" r="0" b="0"/>
            <wp:docPr id="11" name="Рисунок 11" descr="https://ck.ot7.ru/uploads/1/1/5/Malchik-so-skakalkoy_115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k.ot7.ru/uploads/1/1/5/Malchik-so-skakalkoy_1151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96" cy="42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Прыгать на скакалке дети учатся в 5-6 лет, но можно попробовать поучиться и раньше.</w:t>
      </w:r>
      <w:r w:rsidR="00B162BE">
        <w:rPr>
          <w:rFonts w:ascii="Times New Roman" w:hAnsi="Times New Roman" w:cs="Times New Roman"/>
          <w:sz w:val="28"/>
          <w:szCs w:val="28"/>
        </w:rPr>
        <w:t xml:space="preserve"> Начните с самого простого – обычных прыжков. Дети очень любят прыгать через трещины в асфальте, камни, лужи. Отработав этот навык, можно начинать прыгать</w:t>
      </w:r>
      <w:r w:rsidR="00F16DA6">
        <w:rPr>
          <w:rFonts w:ascii="Times New Roman" w:hAnsi="Times New Roman" w:cs="Times New Roman"/>
          <w:sz w:val="28"/>
          <w:szCs w:val="28"/>
        </w:rPr>
        <w:t xml:space="preserve"> через скакалку, для начала просто положите ее на пол и дайте ребенку через нее несколько раз перепрыгнуть. Затем начинайте скакалку немного поднимать, но не слишком высоко. Затем перекидывайте скакалку через голову, пусть ребенок перешагивает, потом перепрыгивает. УДАЧИ!!!</w:t>
      </w:r>
    </w:p>
    <w:p w:rsidR="004F7346" w:rsidRDefault="004F7346" w:rsidP="00DD3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346" w:rsidRPr="00C33231" w:rsidRDefault="004F7346" w:rsidP="00DD3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129" w:rsidRPr="0005328A" w:rsidRDefault="00B22129" w:rsidP="0005328A">
      <w:pPr>
        <w:spacing w:after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sectPr w:rsidR="00B22129" w:rsidRPr="0005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BE"/>
    <w:rsid w:val="000416B8"/>
    <w:rsid w:val="0005328A"/>
    <w:rsid w:val="0015129D"/>
    <w:rsid w:val="00191B26"/>
    <w:rsid w:val="001E2CB1"/>
    <w:rsid w:val="001E571A"/>
    <w:rsid w:val="003C5D63"/>
    <w:rsid w:val="004F7346"/>
    <w:rsid w:val="005A14EF"/>
    <w:rsid w:val="0065767B"/>
    <w:rsid w:val="00680237"/>
    <w:rsid w:val="006E31B9"/>
    <w:rsid w:val="007D373E"/>
    <w:rsid w:val="0080591E"/>
    <w:rsid w:val="00A51712"/>
    <w:rsid w:val="00B162BE"/>
    <w:rsid w:val="00B22129"/>
    <w:rsid w:val="00C33231"/>
    <w:rsid w:val="00DB72E9"/>
    <w:rsid w:val="00DD3046"/>
    <w:rsid w:val="00DE199C"/>
    <w:rsid w:val="00E42A64"/>
    <w:rsid w:val="00E95EBE"/>
    <w:rsid w:val="00F14809"/>
    <w:rsid w:val="00F16DA6"/>
    <w:rsid w:val="00F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31B20-18F0-473C-911B-24F99403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Бегущая строка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вита</cp:lastModifiedBy>
  <cp:revision>24</cp:revision>
  <dcterms:created xsi:type="dcterms:W3CDTF">2021-05-19T13:34:00Z</dcterms:created>
  <dcterms:modified xsi:type="dcterms:W3CDTF">2021-05-19T14:55:00Z</dcterms:modified>
</cp:coreProperties>
</file>